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BB756" w14:textId="77777777" w:rsidR="00A61788" w:rsidRDefault="009330D8">
      <w:pPr>
        <w:jc w:val="center"/>
        <w:rPr>
          <w:rFonts w:ascii="Tahoma" w:eastAsia="Tahoma" w:hAnsi="Tahoma" w:cs="Tahoma"/>
          <w:b/>
          <w:bCs/>
          <w:sz w:val="28"/>
          <w:szCs w:val="28"/>
        </w:rPr>
      </w:pPr>
      <w:proofErr w:type="spellStart"/>
      <w:r>
        <w:rPr>
          <w:rFonts w:ascii="Tahoma" w:hAnsi="Tahoma"/>
          <w:b/>
          <w:bCs/>
          <w:sz w:val="28"/>
          <w:szCs w:val="28"/>
        </w:rPr>
        <w:t>Wynstone</w:t>
      </w:r>
      <w:proofErr w:type="spellEnd"/>
      <w:r w:rsidR="002F7184">
        <w:rPr>
          <w:rFonts w:ascii="Tahoma" w:hAnsi="Tahoma"/>
          <w:b/>
          <w:bCs/>
          <w:sz w:val="28"/>
          <w:szCs w:val="28"/>
        </w:rPr>
        <w:t xml:space="preserve"> Association Annual</w:t>
      </w:r>
      <w:r>
        <w:rPr>
          <w:rFonts w:ascii="Tahoma" w:hAnsi="Tahoma"/>
          <w:b/>
          <w:bCs/>
          <w:sz w:val="28"/>
          <w:szCs w:val="28"/>
        </w:rPr>
        <w:t xml:space="preserve"> Meeting Minutes</w:t>
      </w:r>
    </w:p>
    <w:p w14:paraId="05A5480B" w14:textId="30CEB6B6" w:rsidR="00A61788" w:rsidRDefault="0075619D">
      <w:pPr>
        <w:jc w:val="center"/>
      </w:pPr>
      <w:r>
        <w:rPr>
          <w:rFonts w:ascii="Tahoma" w:hAnsi="Tahoma"/>
          <w:b/>
          <w:bCs/>
          <w:sz w:val="28"/>
          <w:szCs w:val="28"/>
        </w:rPr>
        <w:t xml:space="preserve">March </w:t>
      </w:r>
      <w:r w:rsidR="007A7A2F">
        <w:rPr>
          <w:rFonts w:ascii="Tahoma" w:hAnsi="Tahoma"/>
          <w:b/>
          <w:bCs/>
          <w:sz w:val="28"/>
          <w:szCs w:val="28"/>
        </w:rPr>
        <w:t>3</w:t>
      </w:r>
      <w:r>
        <w:rPr>
          <w:rFonts w:ascii="Tahoma" w:hAnsi="Tahoma"/>
          <w:b/>
          <w:bCs/>
          <w:sz w:val="28"/>
          <w:szCs w:val="28"/>
        </w:rPr>
        <w:t xml:space="preserve">, </w:t>
      </w:r>
      <w:proofErr w:type="gramStart"/>
      <w:r>
        <w:rPr>
          <w:rFonts w:ascii="Tahoma" w:hAnsi="Tahoma"/>
          <w:b/>
          <w:bCs/>
          <w:sz w:val="28"/>
          <w:szCs w:val="28"/>
        </w:rPr>
        <w:t>20</w:t>
      </w:r>
      <w:r w:rsidR="009A54D8">
        <w:rPr>
          <w:rFonts w:ascii="Tahoma" w:hAnsi="Tahoma"/>
          <w:b/>
          <w:bCs/>
          <w:sz w:val="28"/>
          <w:szCs w:val="28"/>
        </w:rPr>
        <w:t>2</w:t>
      </w:r>
      <w:r w:rsidR="00E12D44">
        <w:rPr>
          <w:rFonts w:ascii="Tahoma" w:hAnsi="Tahoma"/>
          <w:b/>
          <w:bCs/>
          <w:sz w:val="28"/>
          <w:szCs w:val="28"/>
        </w:rPr>
        <w:t>2</w:t>
      </w:r>
      <w:proofErr w:type="gramEnd"/>
      <w:r w:rsidR="00FB218D">
        <w:rPr>
          <w:rFonts w:ascii="Tahoma" w:eastAsia="Tahoma" w:hAnsi="Tahoma" w:cs="Tahoma"/>
          <w:b/>
          <w:bCs/>
          <w:sz w:val="28"/>
          <w:szCs w:val="28"/>
        </w:rPr>
        <w:tab/>
      </w:r>
      <w:r w:rsidR="007A7A2F">
        <w:rPr>
          <w:rFonts w:ascii="Tahoma" w:hAnsi="Tahoma"/>
          <w:b/>
          <w:bCs/>
          <w:sz w:val="28"/>
          <w:szCs w:val="28"/>
        </w:rPr>
        <w:t>7:00</w:t>
      </w:r>
      <w:r w:rsidR="009330D8">
        <w:rPr>
          <w:rFonts w:ascii="Tahoma" w:hAnsi="Tahoma"/>
          <w:b/>
          <w:bCs/>
          <w:sz w:val="28"/>
          <w:szCs w:val="28"/>
        </w:rPr>
        <w:t xml:space="preserve"> pm</w:t>
      </w:r>
      <w:r w:rsidR="007A7A2F">
        <w:rPr>
          <w:rFonts w:ascii="Tahoma" w:hAnsi="Tahoma"/>
          <w:b/>
          <w:bCs/>
          <w:sz w:val="28"/>
          <w:szCs w:val="28"/>
        </w:rPr>
        <w:t xml:space="preserve"> via Zoom Video Conferencing</w:t>
      </w:r>
    </w:p>
    <w:p w14:paraId="5AF037EE" w14:textId="77777777" w:rsidR="006364CB" w:rsidRDefault="006364CB">
      <w:pPr>
        <w:rPr>
          <w:rFonts w:ascii="Tahoma" w:eastAsia="Tahoma" w:hAnsi="Tahoma" w:cs="Tahoma"/>
          <w:sz w:val="28"/>
          <w:szCs w:val="28"/>
        </w:rPr>
      </w:pPr>
    </w:p>
    <w:p w14:paraId="40363113" w14:textId="10A9129C" w:rsidR="00A61788" w:rsidRDefault="009330D8">
      <w:pPr>
        <w:rPr>
          <w:rFonts w:ascii="Tahoma" w:eastAsia="Tahoma" w:hAnsi="Tahoma" w:cs="Tahoma"/>
          <w:sz w:val="22"/>
          <w:szCs w:val="22"/>
        </w:rPr>
      </w:pPr>
      <w:r>
        <w:rPr>
          <w:rFonts w:ascii="Tahoma" w:hAnsi="Tahoma"/>
          <w:sz w:val="22"/>
          <w:szCs w:val="22"/>
        </w:rPr>
        <w:t xml:space="preserve">Attendees: </w:t>
      </w:r>
      <w:r w:rsidR="00FC700D">
        <w:rPr>
          <w:rFonts w:ascii="Tahoma" w:hAnsi="Tahoma"/>
          <w:sz w:val="22"/>
          <w:szCs w:val="22"/>
        </w:rPr>
        <w:t xml:space="preserve">Polly Logan, </w:t>
      </w:r>
      <w:r w:rsidR="00E12D44">
        <w:rPr>
          <w:rFonts w:ascii="Tahoma" w:hAnsi="Tahoma"/>
          <w:sz w:val="22"/>
          <w:szCs w:val="22"/>
        </w:rPr>
        <w:t xml:space="preserve">Matt Logan, </w:t>
      </w:r>
      <w:r w:rsidR="00FC700D">
        <w:rPr>
          <w:rFonts w:ascii="Tahoma" w:hAnsi="Tahoma"/>
          <w:sz w:val="22"/>
          <w:szCs w:val="22"/>
        </w:rPr>
        <w:t>Karen Anderson</w:t>
      </w:r>
      <w:r w:rsidR="0075619D">
        <w:rPr>
          <w:rFonts w:ascii="Tahoma" w:hAnsi="Tahoma"/>
          <w:sz w:val="22"/>
          <w:szCs w:val="22"/>
        </w:rPr>
        <w:t>,</w:t>
      </w:r>
      <w:r w:rsidR="009A54D8">
        <w:rPr>
          <w:rFonts w:ascii="Tahoma" w:hAnsi="Tahoma"/>
          <w:sz w:val="22"/>
          <w:szCs w:val="22"/>
        </w:rPr>
        <w:t xml:space="preserve"> Chris Hansen</w:t>
      </w:r>
      <w:r w:rsidR="0075619D">
        <w:rPr>
          <w:rFonts w:ascii="Tahoma" w:hAnsi="Tahoma"/>
          <w:sz w:val="22"/>
          <w:szCs w:val="22"/>
        </w:rPr>
        <w:t xml:space="preserve">, </w:t>
      </w:r>
      <w:r w:rsidR="006364CB">
        <w:rPr>
          <w:rFonts w:ascii="Tahoma" w:hAnsi="Tahoma"/>
          <w:sz w:val="22"/>
          <w:szCs w:val="22"/>
        </w:rPr>
        <w:t>Jennifer Weiss, Keith Weber, George Arthur, Tracy Lundberg, Ken Powell, Rick Foreman</w:t>
      </w:r>
      <w:r w:rsidR="00E12D44">
        <w:rPr>
          <w:rFonts w:ascii="Tahoma" w:hAnsi="Tahoma"/>
          <w:sz w:val="22"/>
          <w:szCs w:val="22"/>
        </w:rPr>
        <w:t xml:space="preserve">, Julie </w:t>
      </w:r>
      <w:proofErr w:type="spellStart"/>
      <w:r w:rsidR="00E12D44">
        <w:rPr>
          <w:rFonts w:ascii="Tahoma" w:hAnsi="Tahoma"/>
          <w:sz w:val="22"/>
          <w:szCs w:val="22"/>
        </w:rPr>
        <w:t>Ciomperlik</w:t>
      </w:r>
      <w:proofErr w:type="spellEnd"/>
      <w:r w:rsidR="00E12D44">
        <w:rPr>
          <w:rFonts w:ascii="Tahoma" w:hAnsi="Tahoma"/>
          <w:sz w:val="22"/>
          <w:szCs w:val="22"/>
        </w:rPr>
        <w:t>.</w:t>
      </w:r>
    </w:p>
    <w:p w14:paraId="7752C0F8" w14:textId="77777777" w:rsidR="006364CB" w:rsidRPr="00B20974" w:rsidRDefault="006364CB">
      <w:pPr>
        <w:rPr>
          <w:rFonts w:ascii="Tahoma" w:eastAsia="Tahoma" w:hAnsi="Tahoma" w:cs="Tahoma"/>
          <w:sz w:val="16"/>
          <w:szCs w:val="16"/>
        </w:rPr>
      </w:pPr>
    </w:p>
    <w:p w14:paraId="3EBABC70" w14:textId="77777777" w:rsidR="00A61788" w:rsidRDefault="009330D8">
      <w:pPr>
        <w:rPr>
          <w:rFonts w:ascii="Tahoma" w:eastAsia="Tahoma" w:hAnsi="Tahoma" w:cs="Tahoma"/>
          <w:sz w:val="22"/>
          <w:szCs w:val="22"/>
        </w:rPr>
      </w:pPr>
      <w:r w:rsidRPr="00B20974">
        <w:rPr>
          <w:rFonts w:ascii="Tahoma" w:hAnsi="Tahoma"/>
          <w:b/>
          <w:bCs/>
          <w:sz w:val="22"/>
          <w:szCs w:val="22"/>
        </w:rPr>
        <w:t>Purpose of the meeting</w:t>
      </w:r>
      <w:r w:rsidR="00CD51E8" w:rsidRPr="00B20974">
        <w:rPr>
          <w:rFonts w:ascii="Tahoma" w:hAnsi="Tahoma"/>
          <w:sz w:val="20"/>
          <w:szCs w:val="20"/>
        </w:rPr>
        <w:t xml:space="preserve">: </w:t>
      </w:r>
      <w:r w:rsidR="00FC700D">
        <w:rPr>
          <w:rFonts w:ascii="Tahoma" w:hAnsi="Tahoma"/>
          <w:sz w:val="22"/>
          <w:szCs w:val="22"/>
        </w:rPr>
        <w:t>Annual association meeting and election of board members, per bylaws.</w:t>
      </w:r>
    </w:p>
    <w:p w14:paraId="1CDBF785" w14:textId="77777777" w:rsidR="00A61788" w:rsidRPr="00B20974" w:rsidRDefault="00A61788">
      <w:pPr>
        <w:rPr>
          <w:rFonts w:ascii="Tahoma" w:eastAsia="Tahoma" w:hAnsi="Tahoma" w:cs="Tahoma"/>
          <w:color w:val="444444"/>
          <w:sz w:val="16"/>
          <w:szCs w:val="16"/>
        </w:rPr>
      </w:pPr>
    </w:p>
    <w:p w14:paraId="3DB37332"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14:paraId="31DCF492" w14:textId="663940FE" w:rsidR="00FC700D" w:rsidRPr="009A54D8" w:rsidRDefault="0075619D" w:rsidP="009A54D8">
      <w:pPr>
        <w:numPr>
          <w:ilvl w:val="0"/>
          <w:numId w:val="2"/>
        </w:numPr>
        <w:rPr>
          <w:rFonts w:ascii="Tahoma" w:eastAsia="Tahoma" w:hAnsi="Tahoma" w:cs="Tahoma"/>
          <w:color w:val="444444"/>
          <w:sz w:val="22"/>
          <w:szCs w:val="22"/>
        </w:rPr>
      </w:pPr>
      <w:r>
        <w:rPr>
          <w:rFonts w:ascii="Tahoma" w:eastAsia="Tahoma" w:hAnsi="Tahoma" w:cs="Tahoma"/>
          <w:color w:val="444444"/>
          <w:sz w:val="22"/>
          <w:szCs w:val="22"/>
        </w:rPr>
        <w:t>Election of board members</w:t>
      </w:r>
    </w:p>
    <w:p w14:paraId="049F5032" w14:textId="63970A95" w:rsidR="00A61788" w:rsidRPr="0075619D" w:rsidRDefault="009A54D8">
      <w:pPr>
        <w:numPr>
          <w:ilvl w:val="0"/>
          <w:numId w:val="2"/>
        </w:numPr>
        <w:rPr>
          <w:rFonts w:ascii="Tahoma" w:eastAsia="Tahoma" w:hAnsi="Tahoma" w:cs="Tahoma"/>
          <w:color w:val="444444"/>
          <w:sz w:val="22"/>
          <w:szCs w:val="22"/>
        </w:rPr>
      </w:pPr>
      <w:r>
        <w:rPr>
          <w:rFonts w:ascii="Tahoma" w:hAnsi="Tahoma"/>
          <w:color w:val="444444"/>
          <w:sz w:val="22"/>
          <w:szCs w:val="22"/>
        </w:rPr>
        <w:t xml:space="preserve">Financial </w:t>
      </w:r>
      <w:r w:rsidR="00BE52B1">
        <w:rPr>
          <w:rFonts w:ascii="Tahoma" w:hAnsi="Tahoma"/>
          <w:color w:val="444444"/>
          <w:sz w:val="22"/>
          <w:szCs w:val="22"/>
        </w:rPr>
        <w:t>r</w:t>
      </w:r>
      <w:r>
        <w:rPr>
          <w:rFonts w:ascii="Tahoma" w:hAnsi="Tahoma"/>
          <w:color w:val="444444"/>
          <w:sz w:val="22"/>
          <w:szCs w:val="22"/>
        </w:rPr>
        <w:t>eport</w:t>
      </w:r>
    </w:p>
    <w:p w14:paraId="4F27C367" w14:textId="53783B37" w:rsidR="009A54D8" w:rsidRPr="009A54D8" w:rsidRDefault="00BE52B1" w:rsidP="009A54D8">
      <w:pPr>
        <w:numPr>
          <w:ilvl w:val="0"/>
          <w:numId w:val="2"/>
        </w:numPr>
        <w:rPr>
          <w:rFonts w:ascii="Tahoma" w:eastAsia="Tahoma" w:hAnsi="Tahoma" w:cs="Tahoma"/>
          <w:color w:val="444444"/>
          <w:sz w:val="22"/>
          <w:szCs w:val="22"/>
        </w:rPr>
      </w:pPr>
      <w:r>
        <w:rPr>
          <w:rFonts w:ascii="Tahoma" w:hAnsi="Tahoma"/>
          <w:color w:val="444444"/>
          <w:sz w:val="22"/>
          <w:szCs w:val="22"/>
        </w:rPr>
        <w:t>Common property update: l</w:t>
      </w:r>
      <w:r w:rsidR="006364CB">
        <w:rPr>
          <w:rFonts w:ascii="Tahoma" w:hAnsi="Tahoma"/>
          <w:color w:val="444444"/>
          <w:sz w:val="22"/>
          <w:szCs w:val="22"/>
        </w:rPr>
        <w:t>awn care, fall leaf cleanup</w:t>
      </w:r>
      <w:r>
        <w:rPr>
          <w:rFonts w:ascii="Tahoma" w:hAnsi="Tahoma"/>
          <w:color w:val="444444"/>
          <w:sz w:val="22"/>
          <w:szCs w:val="22"/>
        </w:rPr>
        <w:t>, streetlights</w:t>
      </w:r>
    </w:p>
    <w:p w14:paraId="2E236BEE" w14:textId="1AC7CA25" w:rsidR="009A54D8" w:rsidRPr="009A54D8" w:rsidRDefault="006364CB" w:rsidP="009A54D8">
      <w:pPr>
        <w:numPr>
          <w:ilvl w:val="0"/>
          <w:numId w:val="2"/>
        </w:numPr>
        <w:rPr>
          <w:rFonts w:ascii="Tahoma" w:eastAsia="Tahoma" w:hAnsi="Tahoma" w:cs="Tahoma"/>
          <w:color w:val="444444"/>
          <w:sz w:val="22"/>
          <w:szCs w:val="22"/>
        </w:rPr>
      </w:pPr>
      <w:r>
        <w:rPr>
          <w:rFonts w:ascii="Tahoma" w:hAnsi="Tahoma"/>
          <w:color w:val="444444"/>
          <w:sz w:val="22"/>
          <w:szCs w:val="22"/>
        </w:rPr>
        <w:t xml:space="preserve">West Lakeland </w:t>
      </w:r>
      <w:r w:rsidR="00BE52B1">
        <w:rPr>
          <w:rFonts w:ascii="Tahoma" w:hAnsi="Tahoma"/>
          <w:color w:val="444444"/>
          <w:sz w:val="22"/>
          <w:szCs w:val="22"/>
        </w:rPr>
        <w:t>i</w:t>
      </w:r>
      <w:r>
        <w:rPr>
          <w:rFonts w:ascii="Tahoma" w:hAnsi="Tahoma"/>
          <w:color w:val="444444"/>
          <w:sz w:val="22"/>
          <w:szCs w:val="22"/>
        </w:rPr>
        <w:t xml:space="preserve">ssues: </w:t>
      </w:r>
      <w:r w:rsidR="00EF2CE6">
        <w:rPr>
          <w:rFonts w:ascii="Tahoma" w:hAnsi="Tahoma"/>
          <w:color w:val="444444"/>
          <w:sz w:val="22"/>
          <w:szCs w:val="22"/>
        </w:rPr>
        <w:t>Township roads, street cleaning</w:t>
      </w:r>
    </w:p>
    <w:p w14:paraId="60F815F6" w14:textId="77777777" w:rsidR="00A61788" w:rsidRDefault="0075619D" w:rsidP="00FC700D">
      <w:pPr>
        <w:numPr>
          <w:ilvl w:val="0"/>
          <w:numId w:val="2"/>
        </w:numPr>
        <w:rPr>
          <w:rFonts w:ascii="Tahoma" w:eastAsia="Tahoma" w:hAnsi="Tahoma" w:cs="Tahoma"/>
          <w:color w:val="444444"/>
          <w:sz w:val="22"/>
          <w:szCs w:val="22"/>
        </w:rPr>
      </w:pPr>
      <w:r>
        <w:rPr>
          <w:rFonts w:ascii="Tahoma" w:hAnsi="Tahoma"/>
          <w:color w:val="444444"/>
          <w:sz w:val="22"/>
          <w:szCs w:val="22"/>
        </w:rPr>
        <w:t>Other homeowner concerns</w:t>
      </w:r>
    </w:p>
    <w:p w14:paraId="286F7654" w14:textId="77777777" w:rsidR="00FC700D" w:rsidRDefault="00FC700D">
      <w:pPr>
        <w:rPr>
          <w:rFonts w:ascii="Tahoma" w:hAnsi="Tahoma"/>
          <w:b/>
          <w:bCs/>
          <w:color w:val="444444"/>
          <w:sz w:val="22"/>
          <w:szCs w:val="22"/>
        </w:rPr>
      </w:pPr>
    </w:p>
    <w:p w14:paraId="571B46F0"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14:paraId="4C7D3789" w14:textId="77777777" w:rsidR="00A61788" w:rsidRPr="00B20974" w:rsidRDefault="00A61788">
      <w:pPr>
        <w:rPr>
          <w:rFonts w:ascii="Tahoma" w:eastAsia="Tahoma" w:hAnsi="Tahoma" w:cs="Tahoma"/>
          <w:sz w:val="16"/>
          <w:szCs w:val="16"/>
        </w:rPr>
      </w:pPr>
    </w:p>
    <w:p w14:paraId="7A29D7F6" w14:textId="6B087F44" w:rsidR="009A54D8" w:rsidRDefault="00FC700D" w:rsidP="0075619D">
      <w:pPr>
        <w:tabs>
          <w:tab w:val="left" w:pos="5780"/>
        </w:tabs>
        <w:rPr>
          <w:rFonts w:ascii="Tahoma" w:eastAsia="Tahoma" w:hAnsi="Tahoma" w:cs="Tahoma"/>
          <w:sz w:val="22"/>
          <w:szCs w:val="22"/>
        </w:rPr>
      </w:pPr>
      <w:r>
        <w:rPr>
          <w:rFonts w:ascii="Tahoma" w:eastAsia="Tahoma" w:hAnsi="Tahoma" w:cs="Tahoma"/>
          <w:sz w:val="22"/>
          <w:szCs w:val="22"/>
        </w:rPr>
        <w:t xml:space="preserve">1.  </w:t>
      </w:r>
      <w:r w:rsidR="0075619D">
        <w:rPr>
          <w:rFonts w:ascii="Tahoma" w:eastAsia="Tahoma" w:hAnsi="Tahoma" w:cs="Tahoma"/>
          <w:sz w:val="22"/>
          <w:szCs w:val="22"/>
        </w:rPr>
        <w:t>Twenty</w:t>
      </w:r>
      <w:r w:rsidR="009A54D8">
        <w:rPr>
          <w:rFonts w:ascii="Tahoma" w:eastAsia="Tahoma" w:hAnsi="Tahoma" w:cs="Tahoma"/>
          <w:sz w:val="22"/>
          <w:szCs w:val="22"/>
        </w:rPr>
        <w:t>-</w:t>
      </w:r>
      <w:r w:rsidR="00EF2CE6">
        <w:rPr>
          <w:rFonts w:ascii="Tahoma" w:eastAsia="Tahoma" w:hAnsi="Tahoma" w:cs="Tahoma"/>
          <w:sz w:val="22"/>
          <w:szCs w:val="22"/>
        </w:rPr>
        <w:t>two</w:t>
      </w:r>
      <w:r w:rsidR="0075619D">
        <w:rPr>
          <w:rFonts w:ascii="Tahoma" w:eastAsia="Tahoma" w:hAnsi="Tahoma" w:cs="Tahoma"/>
          <w:sz w:val="22"/>
          <w:szCs w:val="22"/>
        </w:rPr>
        <w:t xml:space="preserve"> homeowner ballots were </w:t>
      </w:r>
      <w:r w:rsidR="009A54D8">
        <w:rPr>
          <w:rFonts w:ascii="Tahoma" w:eastAsia="Tahoma" w:hAnsi="Tahoma" w:cs="Tahoma"/>
          <w:sz w:val="22"/>
          <w:szCs w:val="22"/>
        </w:rPr>
        <w:t>co</w:t>
      </w:r>
      <w:r w:rsidR="007A7A2F">
        <w:rPr>
          <w:rFonts w:ascii="Tahoma" w:eastAsia="Tahoma" w:hAnsi="Tahoma" w:cs="Tahoma"/>
          <w:sz w:val="22"/>
          <w:szCs w:val="22"/>
        </w:rPr>
        <w:t>llected</w:t>
      </w:r>
      <w:r w:rsidR="009A54D8">
        <w:rPr>
          <w:rFonts w:ascii="Tahoma" w:eastAsia="Tahoma" w:hAnsi="Tahoma" w:cs="Tahoma"/>
          <w:sz w:val="22"/>
          <w:szCs w:val="22"/>
        </w:rPr>
        <w:t>, and v</w:t>
      </w:r>
      <w:r w:rsidR="0075619D">
        <w:rPr>
          <w:rFonts w:ascii="Tahoma" w:eastAsia="Tahoma" w:hAnsi="Tahoma" w:cs="Tahoma"/>
          <w:sz w:val="22"/>
          <w:szCs w:val="22"/>
        </w:rPr>
        <w:t xml:space="preserve">oting was unanimous for the incumbent members.  </w:t>
      </w:r>
    </w:p>
    <w:p w14:paraId="4B43D4BF" w14:textId="77777777" w:rsidR="0005016D" w:rsidRDefault="009A54D8" w:rsidP="0075619D">
      <w:pPr>
        <w:tabs>
          <w:tab w:val="left" w:pos="5780"/>
        </w:tabs>
        <w:rPr>
          <w:rFonts w:ascii="Tahoma" w:eastAsia="Tahoma" w:hAnsi="Tahoma" w:cs="Tahoma"/>
          <w:sz w:val="22"/>
          <w:szCs w:val="22"/>
        </w:rPr>
      </w:pPr>
      <w:r>
        <w:rPr>
          <w:rFonts w:ascii="Tahoma" w:eastAsia="Tahoma" w:hAnsi="Tahoma" w:cs="Tahoma"/>
          <w:sz w:val="22"/>
          <w:szCs w:val="22"/>
        </w:rPr>
        <w:t xml:space="preserve">     </w:t>
      </w:r>
      <w:r w:rsidR="0005016D">
        <w:rPr>
          <w:rFonts w:ascii="Tahoma" w:eastAsia="Tahoma" w:hAnsi="Tahoma" w:cs="Tahoma"/>
          <w:sz w:val="22"/>
          <w:szCs w:val="22"/>
        </w:rPr>
        <w:t xml:space="preserve">Polly Logan was reappointed to the President position, and Ken Powell and Joel </w:t>
      </w:r>
      <w:proofErr w:type="spellStart"/>
      <w:r w:rsidR="0005016D">
        <w:rPr>
          <w:rFonts w:ascii="Tahoma" w:eastAsia="Tahoma" w:hAnsi="Tahoma" w:cs="Tahoma"/>
          <w:sz w:val="22"/>
          <w:szCs w:val="22"/>
        </w:rPr>
        <w:t>Rennich</w:t>
      </w:r>
      <w:proofErr w:type="spellEnd"/>
      <w:r w:rsidR="0005016D">
        <w:rPr>
          <w:rFonts w:ascii="Tahoma" w:eastAsia="Tahoma" w:hAnsi="Tahoma" w:cs="Tahoma"/>
          <w:sz w:val="22"/>
          <w:szCs w:val="22"/>
        </w:rPr>
        <w:t xml:space="preserve"> reappointed as </w:t>
      </w:r>
    </w:p>
    <w:p w14:paraId="2C721242" w14:textId="77777777" w:rsidR="0005016D" w:rsidRDefault="0005016D" w:rsidP="0075619D">
      <w:pPr>
        <w:tabs>
          <w:tab w:val="left" w:pos="5780"/>
        </w:tabs>
        <w:rPr>
          <w:rFonts w:ascii="Tahoma" w:eastAsia="Tahoma" w:hAnsi="Tahoma" w:cs="Tahoma"/>
          <w:sz w:val="22"/>
          <w:szCs w:val="22"/>
        </w:rPr>
      </w:pPr>
      <w:r>
        <w:rPr>
          <w:rFonts w:ascii="Tahoma" w:eastAsia="Tahoma" w:hAnsi="Tahoma" w:cs="Tahoma"/>
          <w:sz w:val="22"/>
          <w:szCs w:val="22"/>
        </w:rPr>
        <w:t xml:space="preserve">     members of the Architectural Committee. Karen Anderson will soon be leaving the neighborhood, so Chris </w:t>
      </w:r>
    </w:p>
    <w:p w14:paraId="6BB1999A" w14:textId="426D1AF7" w:rsidR="0075619D" w:rsidRDefault="0005016D" w:rsidP="0005016D">
      <w:pPr>
        <w:tabs>
          <w:tab w:val="left" w:pos="5780"/>
        </w:tabs>
        <w:rPr>
          <w:rFonts w:ascii="Tahoma" w:eastAsia="Tahoma" w:hAnsi="Tahoma" w:cs="Tahoma"/>
          <w:sz w:val="22"/>
          <w:szCs w:val="22"/>
        </w:rPr>
      </w:pPr>
      <w:r>
        <w:rPr>
          <w:rFonts w:ascii="Tahoma" w:eastAsia="Tahoma" w:hAnsi="Tahoma" w:cs="Tahoma"/>
          <w:sz w:val="22"/>
          <w:szCs w:val="22"/>
        </w:rPr>
        <w:t xml:space="preserve">     Hansen volunteered to serve as the third member of the Architectural Committee.</w:t>
      </w:r>
      <w:r w:rsidR="006364CB">
        <w:rPr>
          <w:rFonts w:ascii="Tahoma" w:eastAsia="Tahoma" w:hAnsi="Tahoma" w:cs="Tahoma"/>
          <w:sz w:val="22"/>
          <w:szCs w:val="22"/>
        </w:rPr>
        <w:t xml:space="preserve"> </w:t>
      </w:r>
    </w:p>
    <w:p w14:paraId="175E8A94" w14:textId="77777777" w:rsidR="0075619D" w:rsidRPr="00B20974" w:rsidRDefault="0075619D">
      <w:pPr>
        <w:rPr>
          <w:rFonts w:ascii="Tahoma" w:eastAsia="Tahoma" w:hAnsi="Tahoma" w:cs="Tahoma"/>
          <w:sz w:val="16"/>
          <w:szCs w:val="16"/>
        </w:rPr>
      </w:pPr>
    </w:p>
    <w:p w14:paraId="1165184D" w14:textId="644E6119" w:rsidR="006364CB" w:rsidRDefault="0075619D" w:rsidP="009A54D8">
      <w:pPr>
        <w:rPr>
          <w:rFonts w:ascii="Tahoma" w:eastAsia="Tahoma" w:hAnsi="Tahoma" w:cs="Tahoma"/>
          <w:sz w:val="22"/>
          <w:szCs w:val="22"/>
        </w:rPr>
      </w:pPr>
      <w:r>
        <w:rPr>
          <w:rFonts w:ascii="Tahoma" w:eastAsia="Tahoma" w:hAnsi="Tahoma" w:cs="Tahoma"/>
          <w:sz w:val="22"/>
          <w:szCs w:val="22"/>
        </w:rPr>
        <w:t xml:space="preserve">2.  </w:t>
      </w:r>
      <w:r w:rsidR="009A54D8">
        <w:rPr>
          <w:rFonts w:ascii="Tahoma" w:eastAsia="Tahoma" w:hAnsi="Tahoma" w:cs="Tahoma"/>
          <w:sz w:val="22"/>
          <w:szCs w:val="22"/>
        </w:rPr>
        <w:t xml:space="preserve">Chris Hansen, Treasurer, reported that there </w:t>
      </w:r>
      <w:r w:rsidR="006364CB">
        <w:rPr>
          <w:rFonts w:ascii="Tahoma" w:eastAsia="Tahoma" w:hAnsi="Tahoma" w:cs="Tahoma"/>
          <w:sz w:val="22"/>
          <w:szCs w:val="22"/>
        </w:rPr>
        <w:t>an amount of $13,</w:t>
      </w:r>
      <w:r w:rsidR="00E00BBC">
        <w:rPr>
          <w:rFonts w:ascii="Tahoma" w:eastAsia="Tahoma" w:hAnsi="Tahoma" w:cs="Tahoma"/>
          <w:sz w:val="22"/>
          <w:szCs w:val="22"/>
        </w:rPr>
        <w:t>0</w:t>
      </w:r>
      <w:r w:rsidR="006364CB">
        <w:rPr>
          <w:rFonts w:ascii="Tahoma" w:eastAsia="Tahoma" w:hAnsi="Tahoma" w:cs="Tahoma"/>
          <w:sz w:val="22"/>
          <w:szCs w:val="22"/>
        </w:rPr>
        <w:t xml:space="preserve">00 was collected as dues this year, with all </w:t>
      </w:r>
    </w:p>
    <w:p w14:paraId="07F2E790" w14:textId="77777777" w:rsidR="006364CB" w:rsidRDefault="006364CB" w:rsidP="009A54D8">
      <w:pPr>
        <w:rPr>
          <w:rFonts w:ascii="Tahoma" w:eastAsia="Tahoma" w:hAnsi="Tahoma" w:cs="Tahoma"/>
          <w:sz w:val="22"/>
          <w:szCs w:val="22"/>
        </w:rPr>
      </w:pPr>
      <w:r>
        <w:rPr>
          <w:rFonts w:ascii="Tahoma" w:eastAsia="Tahoma" w:hAnsi="Tahoma" w:cs="Tahoma"/>
          <w:sz w:val="22"/>
          <w:szCs w:val="22"/>
        </w:rPr>
        <w:t xml:space="preserve">     homeowners paid in full. Dues are used to pay for the streetlight fees, lawn care costs, maintenance of the </w:t>
      </w:r>
    </w:p>
    <w:p w14:paraId="7E64D3CF" w14:textId="77777777" w:rsidR="006364CB" w:rsidRDefault="006364CB" w:rsidP="009A54D8">
      <w:pPr>
        <w:rPr>
          <w:rFonts w:ascii="Tahoma" w:eastAsia="Tahoma" w:hAnsi="Tahoma" w:cs="Tahoma"/>
          <w:sz w:val="22"/>
          <w:szCs w:val="22"/>
        </w:rPr>
      </w:pPr>
      <w:r>
        <w:rPr>
          <w:rFonts w:ascii="Tahoma" w:eastAsia="Tahoma" w:hAnsi="Tahoma" w:cs="Tahoma"/>
          <w:sz w:val="22"/>
          <w:szCs w:val="22"/>
        </w:rPr>
        <w:t xml:space="preserve">     common areas, and administrative costs. </w:t>
      </w:r>
      <w:r w:rsidR="009A54D8">
        <w:rPr>
          <w:rFonts w:ascii="Tahoma" w:eastAsia="Tahoma" w:hAnsi="Tahoma" w:cs="Tahoma"/>
          <w:sz w:val="22"/>
          <w:szCs w:val="22"/>
        </w:rPr>
        <w:t xml:space="preserve">It was discussed that the Association will continue to slowly grow </w:t>
      </w:r>
    </w:p>
    <w:p w14:paraId="7C9B17D6" w14:textId="77777777" w:rsidR="005E1125" w:rsidRDefault="006364CB" w:rsidP="009A54D8">
      <w:pPr>
        <w:rPr>
          <w:rFonts w:ascii="Tahoma" w:eastAsia="Tahoma" w:hAnsi="Tahoma" w:cs="Tahoma"/>
          <w:sz w:val="22"/>
          <w:szCs w:val="22"/>
        </w:rPr>
      </w:pPr>
      <w:r>
        <w:rPr>
          <w:rFonts w:ascii="Tahoma" w:eastAsia="Tahoma" w:hAnsi="Tahoma" w:cs="Tahoma"/>
          <w:sz w:val="22"/>
          <w:szCs w:val="22"/>
        </w:rPr>
        <w:t xml:space="preserve">     </w:t>
      </w:r>
      <w:r w:rsidR="009A54D8">
        <w:rPr>
          <w:rFonts w:ascii="Tahoma" w:eastAsia="Tahoma" w:hAnsi="Tahoma" w:cs="Tahoma"/>
          <w:sz w:val="22"/>
          <w:szCs w:val="22"/>
        </w:rPr>
        <w:t>its account in</w:t>
      </w:r>
      <w:r>
        <w:rPr>
          <w:rFonts w:ascii="Tahoma" w:eastAsia="Tahoma" w:hAnsi="Tahoma" w:cs="Tahoma"/>
          <w:sz w:val="22"/>
          <w:szCs w:val="22"/>
        </w:rPr>
        <w:t xml:space="preserve"> </w:t>
      </w:r>
      <w:r w:rsidR="009A54D8">
        <w:rPr>
          <w:rFonts w:ascii="Tahoma" w:eastAsia="Tahoma" w:hAnsi="Tahoma" w:cs="Tahoma"/>
          <w:sz w:val="22"/>
          <w:szCs w:val="22"/>
        </w:rPr>
        <w:t>anticipation of future expenses, such as replacement of the front monument sign.</w:t>
      </w:r>
      <w:r w:rsidR="005E1125">
        <w:rPr>
          <w:rFonts w:ascii="Tahoma" w:eastAsia="Tahoma" w:hAnsi="Tahoma" w:cs="Tahoma"/>
          <w:sz w:val="22"/>
          <w:szCs w:val="22"/>
        </w:rPr>
        <w:t xml:space="preserve"> Due to </w:t>
      </w:r>
    </w:p>
    <w:p w14:paraId="76DE83D7" w14:textId="77777777" w:rsidR="00CD12F3" w:rsidRDefault="005E1125" w:rsidP="009A54D8">
      <w:pPr>
        <w:rPr>
          <w:rFonts w:ascii="Tahoma" w:eastAsia="Tahoma" w:hAnsi="Tahoma" w:cs="Tahoma"/>
          <w:sz w:val="22"/>
          <w:szCs w:val="22"/>
        </w:rPr>
      </w:pPr>
      <w:r>
        <w:rPr>
          <w:rFonts w:ascii="Tahoma" w:eastAsia="Tahoma" w:hAnsi="Tahoma" w:cs="Tahoma"/>
          <w:sz w:val="22"/>
          <w:szCs w:val="22"/>
        </w:rPr>
        <w:t xml:space="preserve">     increase in energy costs, we anticipate that our streetlight expenses this coming year will be up to $</w:t>
      </w:r>
      <w:r w:rsidR="00CD12F3">
        <w:rPr>
          <w:rFonts w:ascii="Tahoma" w:eastAsia="Tahoma" w:hAnsi="Tahoma" w:cs="Tahoma"/>
          <w:sz w:val="22"/>
          <w:szCs w:val="22"/>
        </w:rPr>
        <w:t>1000-</w:t>
      </w:r>
    </w:p>
    <w:p w14:paraId="5E82A4BB" w14:textId="3A43E4A8" w:rsidR="0075619D" w:rsidRDefault="00CD12F3" w:rsidP="009A54D8">
      <w:pPr>
        <w:rPr>
          <w:rFonts w:ascii="Tahoma" w:eastAsia="Tahoma" w:hAnsi="Tahoma" w:cs="Tahoma"/>
          <w:sz w:val="22"/>
          <w:szCs w:val="22"/>
        </w:rPr>
      </w:pPr>
      <w:r>
        <w:rPr>
          <w:rFonts w:ascii="Tahoma" w:eastAsia="Tahoma" w:hAnsi="Tahoma" w:cs="Tahoma"/>
          <w:sz w:val="22"/>
          <w:szCs w:val="22"/>
        </w:rPr>
        <w:t xml:space="preserve">     </w:t>
      </w:r>
      <w:r w:rsidR="005E1125">
        <w:rPr>
          <w:rFonts w:ascii="Tahoma" w:eastAsia="Tahoma" w:hAnsi="Tahoma" w:cs="Tahoma"/>
          <w:sz w:val="22"/>
          <w:szCs w:val="22"/>
        </w:rPr>
        <w:t>1200</w:t>
      </w:r>
      <w:r>
        <w:rPr>
          <w:rFonts w:ascii="Tahoma" w:eastAsia="Tahoma" w:hAnsi="Tahoma" w:cs="Tahoma"/>
          <w:sz w:val="22"/>
          <w:szCs w:val="22"/>
        </w:rPr>
        <w:t xml:space="preserve"> </w:t>
      </w:r>
      <w:r w:rsidR="005E1125">
        <w:rPr>
          <w:rFonts w:ascii="Tahoma" w:eastAsia="Tahoma" w:hAnsi="Tahoma" w:cs="Tahoma"/>
          <w:sz w:val="22"/>
          <w:szCs w:val="22"/>
        </w:rPr>
        <w:t>more</w:t>
      </w:r>
      <w:r>
        <w:rPr>
          <w:rFonts w:ascii="Tahoma" w:eastAsia="Tahoma" w:hAnsi="Tahoma" w:cs="Tahoma"/>
          <w:sz w:val="22"/>
          <w:szCs w:val="22"/>
        </w:rPr>
        <w:t xml:space="preserve"> for the year</w:t>
      </w:r>
      <w:r w:rsidR="005E1125">
        <w:rPr>
          <w:rFonts w:ascii="Tahoma" w:eastAsia="Tahoma" w:hAnsi="Tahoma" w:cs="Tahoma"/>
          <w:sz w:val="22"/>
          <w:szCs w:val="22"/>
        </w:rPr>
        <w:t xml:space="preserve">. </w:t>
      </w:r>
      <w:r w:rsidR="0075619D">
        <w:rPr>
          <w:rFonts w:ascii="Tahoma" w:eastAsia="Tahoma" w:hAnsi="Tahoma" w:cs="Tahoma"/>
          <w:sz w:val="22"/>
          <w:szCs w:val="22"/>
        </w:rPr>
        <w:tab/>
      </w:r>
    </w:p>
    <w:p w14:paraId="54F6800F" w14:textId="77777777" w:rsidR="00FC700D" w:rsidRPr="00B20974" w:rsidRDefault="00FC700D">
      <w:pPr>
        <w:rPr>
          <w:rFonts w:ascii="Tahoma" w:eastAsia="Tahoma" w:hAnsi="Tahoma" w:cs="Tahoma"/>
          <w:sz w:val="16"/>
          <w:szCs w:val="16"/>
        </w:rPr>
      </w:pPr>
    </w:p>
    <w:p w14:paraId="534D7729" w14:textId="77777777" w:rsidR="007F73B8" w:rsidRDefault="0075619D" w:rsidP="006364CB">
      <w:pPr>
        <w:rPr>
          <w:rFonts w:ascii="Tahoma" w:eastAsia="Tahoma" w:hAnsi="Tahoma" w:cs="Tahoma"/>
          <w:sz w:val="22"/>
          <w:szCs w:val="22"/>
        </w:rPr>
      </w:pPr>
      <w:r>
        <w:rPr>
          <w:rFonts w:ascii="Tahoma" w:eastAsia="Tahoma" w:hAnsi="Tahoma" w:cs="Tahoma"/>
          <w:sz w:val="22"/>
          <w:szCs w:val="22"/>
        </w:rPr>
        <w:t>3</w:t>
      </w:r>
      <w:r w:rsidR="00FC700D">
        <w:rPr>
          <w:rFonts w:ascii="Tahoma" w:eastAsia="Tahoma" w:hAnsi="Tahoma" w:cs="Tahoma"/>
          <w:sz w:val="22"/>
          <w:szCs w:val="22"/>
        </w:rPr>
        <w:t xml:space="preserve">.  </w:t>
      </w:r>
      <w:r w:rsidR="006364CB">
        <w:rPr>
          <w:rFonts w:ascii="Tahoma" w:eastAsia="Tahoma" w:hAnsi="Tahoma" w:cs="Tahoma"/>
          <w:sz w:val="22"/>
          <w:szCs w:val="22"/>
        </w:rPr>
        <w:t xml:space="preserve">It was reported that the association will </w:t>
      </w:r>
      <w:r w:rsidR="00CD12F3">
        <w:rPr>
          <w:rFonts w:ascii="Tahoma" w:eastAsia="Tahoma" w:hAnsi="Tahoma" w:cs="Tahoma"/>
          <w:sz w:val="22"/>
          <w:szCs w:val="22"/>
        </w:rPr>
        <w:t xml:space="preserve">maintain their contract with P&amp;K Lawn Care, LLC, as they were </w:t>
      </w:r>
    </w:p>
    <w:p w14:paraId="44AEE41F" w14:textId="77777777" w:rsidR="007F73B8" w:rsidRDefault="007F73B8" w:rsidP="007F73B8">
      <w:pPr>
        <w:rPr>
          <w:rFonts w:ascii="Tahoma" w:eastAsia="Tahoma" w:hAnsi="Tahoma" w:cs="Tahoma"/>
          <w:sz w:val="22"/>
          <w:szCs w:val="22"/>
        </w:rPr>
      </w:pPr>
      <w:r>
        <w:rPr>
          <w:rFonts w:ascii="Tahoma" w:eastAsia="Tahoma" w:hAnsi="Tahoma" w:cs="Tahoma"/>
          <w:sz w:val="22"/>
          <w:szCs w:val="22"/>
        </w:rPr>
        <w:t xml:space="preserve">     </w:t>
      </w:r>
      <w:r w:rsidR="00CD12F3">
        <w:rPr>
          <w:rFonts w:ascii="Tahoma" w:eastAsia="Tahoma" w:hAnsi="Tahoma" w:cs="Tahoma"/>
          <w:sz w:val="22"/>
          <w:szCs w:val="22"/>
        </w:rPr>
        <w:t>slightly less expensive</w:t>
      </w:r>
      <w:r>
        <w:rPr>
          <w:rFonts w:ascii="Tahoma" w:eastAsia="Tahoma" w:hAnsi="Tahoma" w:cs="Tahoma"/>
          <w:sz w:val="22"/>
          <w:szCs w:val="22"/>
        </w:rPr>
        <w:t xml:space="preserve"> and more responsive than the previous company used. We will also continue to use </w:t>
      </w:r>
    </w:p>
    <w:p w14:paraId="5AA167F7" w14:textId="1E680236" w:rsidR="009F3AFF" w:rsidRDefault="007F73B8" w:rsidP="007F73B8">
      <w:pPr>
        <w:rPr>
          <w:rFonts w:ascii="Tahoma" w:eastAsia="Tahoma" w:hAnsi="Tahoma" w:cs="Tahoma"/>
          <w:sz w:val="22"/>
          <w:szCs w:val="22"/>
        </w:rPr>
      </w:pPr>
      <w:r>
        <w:rPr>
          <w:rFonts w:ascii="Tahoma" w:eastAsia="Tahoma" w:hAnsi="Tahoma" w:cs="Tahoma"/>
          <w:sz w:val="22"/>
          <w:szCs w:val="22"/>
        </w:rPr>
        <w:t xml:space="preserve">     them to do any necessary tree trimming, weed killing, and end-of-season leaf cleanup. </w:t>
      </w:r>
    </w:p>
    <w:p w14:paraId="7D1E4FE9" w14:textId="77777777" w:rsidR="0075619D" w:rsidRPr="00B20974" w:rsidRDefault="0075619D">
      <w:pPr>
        <w:rPr>
          <w:rFonts w:ascii="Tahoma" w:eastAsia="Tahoma" w:hAnsi="Tahoma" w:cs="Tahoma"/>
          <w:sz w:val="16"/>
          <w:szCs w:val="16"/>
        </w:rPr>
      </w:pPr>
    </w:p>
    <w:p w14:paraId="74A5B064" w14:textId="77777777" w:rsidR="005D06C8" w:rsidRDefault="0075619D" w:rsidP="006364CB">
      <w:pPr>
        <w:rPr>
          <w:rFonts w:ascii="Tahoma" w:eastAsia="Tahoma" w:hAnsi="Tahoma" w:cs="Tahoma"/>
          <w:sz w:val="22"/>
          <w:szCs w:val="22"/>
        </w:rPr>
      </w:pPr>
      <w:r>
        <w:rPr>
          <w:rFonts w:ascii="Tahoma" w:eastAsia="Tahoma" w:hAnsi="Tahoma" w:cs="Tahoma"/>
          <w:sz w:val="22"/>
          <w:szCs w:val="22"/>
        </w:rPr>
        <w:t xml:space="preserve">4.  </w:t>
      </w:r>
      <w:r w:rsidR="006364CB">
        <w:rPr>
          <w:rFonts w:ascii="Tahoma" w:eastAsia="Tahoma" w:hAnsi="Tahoma" w:cs="Tahoma"/>
          <w:sz w:val="22"/>
          <w:szCs w:val="22"/>
        </w:rPr>
        <w:t xml:space="preserve">It </w:t>
      </w:r>
      <w:r w:rsidR="007F73B8">
        <w:rPr>
          <w:rFonts w:ascii="Tahoma" w:eastAsia="Tahoma" w:hAnsi="Tahoma" w:cs="Tahoma"/>
          <w:sz w:val="22"/>
          <w:szCs w:val="22"/>
        </w:rPr>
        <w:t>was discussed that the West Lakeland Township board elections are coming up next week, on March 8</w:t>
      </w:r>
      <w:r w:rsidR="007F73B8" w:rsidRPr="007F73B8">
        <w:rPr>
          <w:rFonts w:ascii="Tahoma" w:eastAsia="Tahoma" w:hAnsi="Tahoma" w:cs="Tahoma"/>
          <w:sz w:val="22"/>
          <w:szCs w:val="22"/>
          <w:vertAlign w:val="superscript"/>
        </w:rPr>
        <w:t>th</w:t>
      </w:r>
      <w:r w:rsidR="007F73B8">
        <w:rPr>
          <w:rFonts w:ascii="Tahoma" w:eastAsia="Tahoma" w:hAnsi="Tahoma" w:cs="Tahoma"/>
          <w:sz w:val="22"/>
          <w:szCs w:val="22"/>
        </w:rPr>
        <w:t xml:space="preserve">. </w:t>
      </w:r>
    </w:p>
    <w:p w14:paraId="79D650C5" w14:textId="77777777" w:rsidR="005D06C8" w:rsidRDefault="005D06C8" w:rsidP="006364CB">
      <w:pPr>
        <w:rPr>
          <w:rFonts w:ascii="Tahoma" w:eastAsia="Tahoma" w:hAnsi="Tahoma" w:cs="Tahoma"/>
          <w:sz w:val="22"/>
          <w:szCs w:val="22"/>
        </w:rPr>
      </w:pPr>
      <w:r>
        <w:rPr>
          <w:rFonts w:ascii="Tahoma" w:eastAsia="Tahoma" w:hAnsi="Tahoma" w:cs="Tahoma"/>
          <w:sz w:val="22"/>
          <w:szCs w:val="22"/>
        </w:rPr>
        <w:t xml:space="preserve">     The Township has our neighborhood roads scheduled for replacement in several years, but due to rising </w:t>
      </w:r>
    </w:p>
    <w:p w14:paraId="7D3FBEE6" w14:textId="77777777" w:rsidR="005D06C8" w:rsidRDefault="005D06C8" w:rsidP="006364CB">
      <w:pPr>
        <w:rPr>
          <w:rFonts w:ascii="Tahoma" w:eastAsia="Tahoma" w:hAnsi="Tahoma" w:cs="Tahoma"/>
          <w:sz w:val="22"/>
          <w:szCs w:val="22"/>
        </w:rPr>
      </w:pPr>
      <w:r>
        <w:rPr>
          <w:rFonts w:ascii="Tahoma" w:eastAsia="Tahoma" w:hAnsi="Tahoma" w:cs="Tahoma"/>
          <w:sz w:val="22"/>
          <w:szCs w:val="22"/>
        </w:rPr>
        <w:t xml:space="preserve">      costs and minimal budget, this is not likely to happen </w:t>
      </w:r>
      <w:proofErr w:type="spellStart"/>
      <w:r>
        <w:rPr>
          <w:rFonts w:ascii="Tahoma" w:eastAsia="Tahoma" w:hAnsi="Tahoma" w:cs="Tahoma"/>
          <w:sz w:val="22"/>
          <w:szCs w:val="22"/>
        </w:rPr>
        <w:t>any more</w:t>
      </w:r>
      <w:proofErr w:type="spellEnd"/>
      <w:r>
        <w:rPr>
          <w:rFonts w:ascii="Tahoma" w:eastAsia="Tahoma" w:hAnsi="Tahoma" w:cs="Tahoma"/>
          <w:sz w:val="22"/>
          <w:szCs w:val="22"/>
        </w:rPr>
        <w:t xml:space="preserve"> quickly than planned.</w:t>
      </w:r>
      <w:r w:rsidR="006364CB">
        <w:rPr>
          <w:rFonts w:ascii="Tahoma" w:eastAsia="Tahoma" w:hAnsi="Tahoma" w:cs="Tahoma"/>
          <w:sz w:val="22"/>
          <w:szCs w:val="22"/>
        </w:rPr>
        <w:t xml:space="preserve"> </w:t>
      </w:r>
      <w:r>
        <w:rPr>
          <w:rFonts w:ascii="Tahoma" w:eastAsia="Tahoma" w:hAnsi="Tahoma" w:cs="Tahoma"/>
          <w:sz w:val="22"/>
          <w:szCs w:val="22"/>
        </w:rPr>
        <w:t xml:space="preserve">It was noted that </w:t>
      </w:r>
    </w:p>
    <w:p w14:paraId="1E4408B1" w14:textId="77777777" w:rsidR="005D06C8" w:rsidRDefault="005D06C8" w:rsidP="005D06C8">
      <w:pPr>
        <w:rPr>
          <w:rFonts w:ascii="Tahoma" w:eastAsia="Tahoma" w:hAnsi="Tahoma" w:cs="Tahoma"/>
          <w:sz w:val="22"/>
          <w:szCs w:val="22"/>
        </w:rPr>
      </w:pPr>
      <w:r>
        <w:rPr>
          <w:rFonts w:ascii="Tahoma" w:eastAsia="Tahoma" w:hAnsi="Tahoma" w:cs="Tahoma"/>
          <w:sz w:val="22"/>
          <w:szCs w:val="22"/>
        </w:rPr>
        <w:t xml:space="preserve">      the spring street cleaning was done poorly this past year, so the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board will contact the </w:t>
      </w:r>
    </w:p>
    <w:p w14:paraId="5C036A52" w14:textId="325EB4D9" w:rsidR="0075619D" w:rsidRDefault="005D06C8" w:rsidP="005D06C8">
      <w:pPr>
        <w:rPr>
          <w:rFonts w:ascii="Tahoma" w:eastAsia="Tahoma" w:hAnsi="Tahoma" w:cs="Tahoma"/>
          <w:sz w:val="22"/>
          <w:szCs w:val="22"/>
        </w:rPr>
      </w:pPr>
      <w:r>
        <w:rPr>
          <w:rFonts w:ascii="Tahoma" w:eastAsia="Tahoma" w:hAnsi="Tahoma" w:cs="Tahoma"/>
          <w:sz w:val="22"/>
          <w:szCs w:val="22"/>
        </w:rPr>
        <w:t xml:space="preserve">      Township to inquire about spring street cleaning plans.</w:t>
      </w:r>
    </w:p>
    <w:p w14:paraId="3A8B68F2" w14:textId="21EB8767" w:rsidR="006364CB" w:rsidRPr="00B20974" w:rsidRDefault="006364CB" w:rsidP="006364CB">
      <w:pPr>
        <w:rPr>
          <w:rFonts w:ascii="Tahoma" w:eastAsia="Tahoma" w:hAnsi="Tahoma" w:cs="Tahoma"/>
          <w:sz w:val="16"/>
          <w:szCs w:val="16"/>
        </w:rPr>
      </w:pPr>
    </w:p>
    <w:p w14:paraId="1B8F8233" w14:textId="77777777" w:rsidR="004F6F9C" w:rsidRDefault="004F6F9C" w:rsidP="004F6F9C">
      <w:pPr>
        <w:rPr>
          <w:rFonts w:ascii="Tahoma" w:eastAsia="Tahoma" w:hAnsi="Tahoma" w:cs="Tahoma"/>
          <w:sz w:val="22"/>
          <w:szCs w:val="22"/>
        </w:rPr>
      </w:pPr>
      <w:r>
        <w:rPr>
          <w:rFonts w:ascii="Tahoma" w:eastAsia="Tahoma" w:hAnsi="Tahoma" w:cs="Tahoma"/>
          <w:sz w:val="22"/>
          <w:szCs w:val="22"/>
        </w:rPr>
        <w:t xml:space="preserve">5.   </w:t>
      </w:r>
      <w:r w:rsidR="00F445C2" w:rsidRPr="004F6F9C">
        <w:rPr>
          <w:rFonts w:ascii="Tahoma" w:eastAsia="Tahoma" w:hAnsi="Tahoma" w:cs="Tahoma"/>
          <w:sz w:val="22"/>
          <w:szCs w:val="22"/>
        </w:rPr>
        <w:t xml:space="preserve">It was noted that some of the diseased ash trees in the neighborhood were removed this past summer by </w:t>
      </w:r>
    </w:p>
    <w:p w14:paraId="41CA2518" w14:textId="77777777" w:rsidR="004F6F9C" w:rsidRDefault="004F6F9C" w:rsidP="004F6F9C">
      <w:pPr>
        <w:rPr>
          <w:rFonts w:ascii="Tahoma" w:eastAsia="Tahoma" w:hAnsi="Tahoma" w:cs="Tahoma"/>
          <w:sz w:val="22"/>
          <w:szCs w:val="22"/>
        </w:rPr>
      </w:pPr>
      <w:r>
        <w:rPr>
          <w:rFonts w:ascii="Tahoma" w:eastAsia="Tahoma" w:hAnsi="Tahoma" w:cs="Tahoma"/>
          <w:sz w:val="22"/>
          <w:szCs w:val="22"/>
        </w:rPr>
        <w:t xml:space="preserve">      </w:t>
      </w:r>
      <w:r w:rsidR="00F445C2" w:rsidRPr="004F6F9C">
        <w:rPr>
          <w:rFonts w:ascii="Tahoma" w:eastAsia="Tahoma" w:hAnsi="Tahoma" w:cs="Tahoma"/>
          <w:sz w:val="22"/>
          <w:szCs w:val="22"/>
        </w:rPr>
        <w:t xml:space="preserve">the Township, but the stumps have not yet been ground. </w:t>
      </w:r>
      <w:r w:rsidR="00167A61" w:rsidRPr="004F6F9C">
        <w:rPr>
          <w:rFonts w:ascii="Tahoma" w:eastAsia="Tahoma" w:hAnsi="Tahoma" w:cs="Tahoma"/>
          <w:sz w:val="22"/>
          <w:szCs w:val="22"/>
        </w:rPr>
        <w:t xml:space="preserve">M&amp;S Tree Specialists is the contractor for this </w:t>
      </w:r>
    </w:p>
    <w:p w14:paraId="63B63768" w14:textId="2B16D007" w:rsidR="006364CB" w:rsidRPr="004F6F9C" w:rsidRDefault="004F6F9C" w:rsidP="004F6F9C">
      <w:pPr>
        <w:rPr>
          <w:rFonts w:ascii="Tahoma" w:eastAsia="Tahoma" w:hAnsi="Tahoma" w:cs="Tahoma"/>
          <w:sz w:val="22"/>
          <w:szCs w:val="22"/>
        </w:rPr>
      </w:pPr>
      <w:r>
        <w:rPr>
          <w:rFonts w:ascii="Tahoma" w:eastAsia="Tahoma" w:hAnsi="Tahoma" w:cs="Tahoma"/>
          <w:sz w:val="22"/>
          <w:szCs w:val="22"/>
        </w:rPr>
        <w:t xml:space="preserve">      </w:t>
      </w:r>
      <w:r w:rsidR="00167A61" w:rsidRPr="004F6F9C">
        <w:rPr>
          <w:rFonts w:ascii="Tahoma" w:eastAsia="Tahoma" w:hAnsi="Tahoma" w:cs="Tahoma"/>
          <w:sz w:val="22"/>
          <w:szCs w:val="22"/>
        </w:rPr>
        <w:t xml:space="preserve">project, and they reported that they plan to grind the stumps late this spring. </w:t>
      </w:r>
    </w:p>
    <w:p w14:paraId="24766008" w14:textId="77777777" w:rsidR="006364CB" w:rsidRPr="00B20974" w:rsidRDefault="006364CB" w:rsidP="00167A61">
      <w:pPr>
        <w:rPr>
          <w:rFonts w:ascii="Tahoma" w:eastAsia="Tahoma" w:hAnsi="Tahoma" w:cs="Tahoma"/>
          <w:sz w:val="16"/>
          <w:szCs w:val="16"/>
        </w:rPr>
      </w:pPr>
    </w:p>
    <w:p w14:paraId="1C55D59C" w14:textId="2E37D087" w:rsidR="006364CB" w:rsidRDefault="005D02D6"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 xml:space="preserve">Several neighbors had expressed concern about </w:t>
      </w:r>
      <w:r w:rsidR="00DE64BE">
        <w:rPr>
          <w:rFonts w:ascii="Tahoma" w:eastAsia="Tahoma" w:hAnsi="Tahoma" w:cs="Tahoma"/>
          <w:sz w:val="22"/>
          <w:szCs w:val="22"/>
        </w:rPr>
        <w:t xml:space="preserve">homeowners </w:t>
      </w:r>
      <w:r w:rsidR="004F6F9C">
        <w:rPr>
          <w:rFonts w:ascii="Tahoma" w:eastAsia="Tahoma" w:hAnsi="Tahoma" w:cs="Tahoma"/>
          <w:sz w:val="22"/>
          <w:szCs w:val="22"/>
        </w:rPr>
        <w:t xml:space="preserve">blowing the lawn clippings into the street, rather than back into their yards, which can cause major issues with our storm drains. The board will send an email out early this spring to all </w:t>
      </w:r>
      <w:proofErr w:type="spellStart"/>
      <w:r w:rsidR="004F6F9C">
        <w:rPr>
          <w:rFonts w:ascii="Tahoma" w:eastAsia="Tahoma" w:hAnsi="Tahoma" w:cs="Tahoma"/>
          <w:sz w:val="22"/>
          <w:szCs w:val="22"/>
        </w:rPr>
        <w:t>Wynstone</w:t>
      </w:r>
      <w:proofErr w:type="spellEnd"/>
      <w:r w:rsidR="004F6F9C">
        <w:rPr>
          <w:rFonts w:ascii="Tahoma" w:eastAsia="Tahoma" w:hAnsi="Tahoma" w:cs="Tahoma"/>
          <w:sz w:val="22"/>
          <w:szCs w:val="22"/>
        </w:rPr>
        <w:t xml:space="preserve"> neighbors reminding them of this issue.</w:t>
      </w:r>
    </w:p>
    <w:p w14:paraId="2778C334" w14:textId="77777777" w:rsidR="004F6F9C" w:rsidRPr="00B20974" w:rsidRDefault="004F6F9C" w:rsidP="004F6F9C">
      <w:pPr>
        <w:rPr>
          <w:rFonts w:ascii="Tahoma" w:eastAsia="Tahoma" w:hAnsi="Tahoma" w:cs="Tahoma"/>
          <w:sz w:val="16"/>
          <w:szCs w:val="16"/>
        </w:rPr>
      </w:pPr>
    </w:p>
    <w:p w14:paraId="53216F7B" w14:textId="77777777" w:rsidR="004F6F9C" w:rsidRDefault="004F6F9C" w:rsidP="004F6F9C">
      <w:pPr>
        <w:rPr>
          <w:rFonts w:ascii="Tahoma" w:eastAsia="Tahoma" w:hAnsi="Tahoma" w:cs="Tahoma"/>
          <w:sz w:val="22"/>
          <w:szCs w:val="22"/>
        </w:rPr>
      </w:pPr>
      <w:r>
        <w:rPr>
          <w:rFonts w:ascii="Tahoma" w:eastAsia="Tahoma" w:hAnsi="Tahoma" w:cs="Tahoma"/>
          <w:sz w:val="22"/>
          <w:szCs w:val="22"/>
        </w:rPr>
        <w:t xml:space="preserve">7.  There have also been several complaints about lack of maintenance/weeding in individual homeowners’ </w:t>
      </w:r>
    </w:p>
    <w:p w14:paraId="51D2F7CE" w14:textId="77777777" w:rsidR="00B20974" w:rsidRDefault="004F6F9C" w:rsidP="004F6F9C">
      <w:pPr>
        <w:rPr>
          <w:rFonts w:ascii="Tahoma" w:eastAsia="Tahoma" w:hAnsi="Tahoma" w:cs="Tahoma"/>
          <w:sz w:val="22"/>
          <w:szCs w:val="22"/>
        </w:rPr>
      </w:pPr>
      <w:r>
        <w:rPr>
          <w:rFonts w:ascii="Tahoma" w:eastAsia="Tahoma" w:hAnsi="Tahoma" w:cs="Tahoma"/>
          <w:sz w:val="22"/>
          <w:szCs w:val="22"/>
        </w:rPr>
        <w:t xml:space="preserve">     landscaping beds. We will include a statement encouraging </w:t>
      </w:r>
      <w:r w:rsidR="00B20974">
        <w:rPr>
          <w:rFonts w:ascii="Tahoma" w:eastAsia="Tahoma" w:hAnsi="Tahoma" w:cs="Tahoma"/>
          <w:sz w:val="22"/>
          <w:szCs w:val="22"/>
        </w:rPr>
        <w:t xml:space="preserve">maintenance of landscaping and rock beds in </w:t>
      </w:r>
    </w:p>
    <w:p w14:paraId="65C65D07" w14:textId="748D2F9C" w:rsidR="004F6F9C" w:rsidRPr="004F6F9C" w:rsidRDefault="00B20974" w:rsidP="004F6F9C">
      <w:pPr>
        <w:rPr>
          <w:rFonts w:ascii="Tahoma" w:eastAsia="Tahoma" w:hAnsi="Tahoma" w:cs="Tahoma"/>
          <w:sz w:val="22"/>
          <w:szCs w:val="22"/>
        </w:rPr>
      </w:pPr>
      <w:r>
        <w:rPr>
          <w:rFonts w:ascii="Tahoma" w:eastAsia="Tahoma" w:hAnsi="Tahoma" w:cs="Tahoma"/>
          <w:sz w:val="22"/>
          <w:szCs w:val="22"/>
        </w:rPr>
        <w:t xml:space="preserve">     the neighborhood </w:t>
      </w:r>
      <w:proofErr w:type="gramStart"/>
      <w:r>
        <w:rPr>
          <w:rFonts w:ascii="Tahoma" w:eastAsia="Tahoma" w:hAnsi="Tahoma" w:cs="Tahoma"/>
          <w:sz w:val="22"/>
          <w:szCs w:val="22"/>
        </w:rPr>
        <w:t>email</w:t>
      </w:r>
      <w:proofErr w:type="gramEnd"/>
      <w:r>
        <w:rPr>
          <w:rFonts w:ascii="Tahoma" w:eastAsia="Tahoma" w:hAnsi="Tahoma" w:cs="Tahoma"/>
          <w:sz w:val="22"/>
          <w:szCs w:val="22"/>
        </w:rPr>
        <w:t xml:space="preserve"> this spring.</w:t>
      </w:r>
    </w:p>
    <w:p w14:paraId="55066DB1" w14:textId="77777777" w:rsidR="00DE64BE" w:rsidRPr="00B20974" w:rsidRDefault="00DE64BE" w:rsidP="00DE64BE">
      <w:pPr>
        <w:pStyle w:val="ListParagraph"/>
        <w:ind w:left="360"/>
        <w:rPr>
          <w:rFonts w:ascii="Tahoma" w:eastAsia="Tahoma" w:hAnsi="Tahoma" w:cs="Tahoma"/>
          <w:sz w:val="36"/>
          <w:szCs w:val="36"/>
        </w:rPr>
      </w:pPr>
    </w:p>
    <w:p w14:paraId="19CA68C6" w14:textId="502FB445" w:rsidR="0075619D" w:rsidRPr="0075619D" w:rsidRDefault="0075619D" w:rsidP="0075619D">
      <w:pPr>
        <w:rPr>
          <w:rFonts w:ascii="Tahoma" w:eastAsia="Tahoma" w:hAnsi="Tahoma" w:cs="Tahoma"/>
          <w:sz w:val="22"/>
          <w:szCs w:val="22"/>
        </w:rPr>
      </w:pPr>
      <w:r>
        <w:rPr>
          <w:rFonts w:ascii="Tahoma" w:eastAsia="Tahoma" w:hAnsi="Tahoma" w:cs="Tahoma"/>
          <w:sz w:val="22"/>
          <w:szCs w:val="22"/>
        </w:rPr>
        <w:t xml:space="preserve">The meeting was adjourned at </w:t>
      </w:r>
      <w:r w:rsidR="00DE64BE">
        <w:rPr>
          <w:rFonts w:ascii="Tahoma" w:eastAsia="Tahoma" w:hAnsi="Tahoma" w:cs="Tahoma"/>
          <w:sz w:val="22"/>
          <w:szCs w:val="22"/>
        </w:rPr>
        <w:t>7:25</w:t>
      </w:r>
      <w:r>
        <w:rPr>
          <w:rFonts w:ascii="Tahoma" w:eastAsia="Tahoma" w:hAnsi="Tahoma" w:cs="Tahoma"/>
          <w:sz w:val="22"/>
          <w:szCs w:val="22"/>
        </w:rPr>
        <w:t>pm</w:t>
      </w:r>
    </w:p>
    <w:sectPr w:rsidR="0075619D" w:rsidRPr="0075619D" w:rsidSect="0075619D">
      <w:headerReference w:type="default" r:id="rId7"/>
      <w:footerReference w:type="default" r:id="rId8"/>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86B78" w14:textId="77777777" w:rsidR="00565AA3" w:rsidRDefault="00565AA3">
      <w:r>
        <w:separator/>
      </w:r>
    </w:p>
  </w:endnote>
  <w:endnote w:type="continuationSeparator" w:id="0">
    <w:p w14:paraId="0256651F" w14:textId="77777777" w:rsidR="00565AA3" w:rsidRDefault="00565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28FE5" w14:textId="77777777" w:rsidR="00A61788" w:rsidRDefault="00A617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4898F" w14:textId="77777777" w:rsidR="00565AA3" w:rsidRDefault="00565AA3">
      <w:r>
        <w:separator/>
      </w:r>
    </w:p>
  </w:footnote>
  <w:footnote w:type="continuationSeparator" w:id="0">
    <w:p w14:paraId="0906B468" w14:textId="77777777" w:rsidR="00565AA3" w:rsidRDefault="00565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630A1" w14:textId="77777777" w:rsidR="00A61788" w:rsidRDefault="00A617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88"/>
    <w:rsid w:val="0005016D"/>
    <w:rsid w:val="00167A61"/>
    <w:rsid w:val="001A51B3"/>
    <w:rsid w:val="00252B07"/>
    <w:rsid w:val="002F7184"/>
    <w:rsid w:val="004B48EE"/>
    <w:rsid w:val="004F6F9C"/>
    <w:rsid w:val="00565AA3"/>
    <w:rsid w:val="00577417"/>
    <w:rsid w:val="005D02D6"/>
    <w:rsid w:val="005D06C8"/>
    <w:rsid w:val="005E1125"/>
    <w:rsid w:val="00604D5D"/>
    <w:rsid w:val="006364CB"/>
    <w:rsid w:val="00656139"/>
    <w:rsid w:val="006D3859"/>
    <w:rsid w:val="00733EE0"/>
    <w:rsid w:val="0075619D"/>
    <w:rsid w:val="007A7A2F"/>
    <w:rsid w:val="007F73B8"/>
    <w:rsid w:val="009330D8"/>
    <w:rsid w:val="009A54D8"/>
    <w:rsid w:val="009F3AFF"/>
    <w:rsid w:val="00A61788"/>
    <w:rsid w:val="00A6648A"/>
    <w:rsid w:val="00B20974"/>
    <w:rsid w:val="00BE52B1"/>
    <w:rsid w:val="00CD12F3"/>
    <w:rsid w:val="00CD51E8"/>
    <w:rsid w:val="00CE2BDC"/>
    <w:rsid w:val="00D544B4"/>
    <w:rsid w:val="00DE64BE"/>
    <w:rsid w:val="00E00BBC"/>
    <w:rsid w:val="00E12D44"/>
    <w:rsid w:val="00EF2CE6"/>
    <w:rsid w:val="00F37F86"/>
    <w:rsid w:val="00F445C2"/>
    <w:rsid w:val="00FA79D9"/>
    <w:rsid w:val="00FB218D"/>
    <w:rsid w:val="00FC6255"/>
    <w:rsid w:val="00FC7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BDD14"/>
  <w15:docId w15:val="{1279391D-E720-47AC-88C7-32180254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5619D"/>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 w:type="character" w:styleId="CommentReference">
    <w:name w:val="annotation reference"/>
    <w:basedOn w:val="DefaultParagraphFont"/>
    <w:uiPriority w:val="99"/>
    <w:semiHidden/>
    <w:unhideWhenUsed/>
    <w:rsid w:val="0075619D"/>
    <w:rPr>
      <w:sz w:val="16"/>
      <w:szCs w:val="16"/>
    </w:rPr>
  </w:style>
  <w:style w:type="paragraph" w:styleId="CommentText">
    <w:name w:val="annotation text"/>
    <w:basedOn w:val="Normal"/>
    <w:link w:val="CommentTextChar"/>
    <w:uiPriority w:val="99"/>
    <w:semiHidden/>
    <w:unhideWhenUsed/>
    <w:rsid w:val="0075619D"/>
    <w:rPr>
      <w:sz w:val="20"/>
      <w:szCs w:val="20"/>
    </w:rPr>
  </w:style>
  <w:style w:type="character" w:customStyle="1" w:styleId="CommentTextChar">
    <w:name w:val="Comment Text Char"/>
    <w:basedOn w:val="DefaultParagraphFont"/>
    <w:link w:val="CommentText"/>
    <w:uiPriority w:val="99"/>
    <w:semiHidden/>
    <w:rsid w:val="0075619D"/>
    <w:rPr>
      <w:rFonts w:cs="Arial Unicode MS"/>
      <w:color w:val="000000"/>
    </w:rPr>
  </w:style>
  <w:style w:type="paragraph" w:styleId="CommentSubject">
    <w:name w:val="annotation subject"/>
    <w:basedOn w:val="CommentText"/>
    <w:next w:val="CommentText"/>
    <w:link w:val="CommentSubjectChar"/>
    <w:uiPriority w:val="99"/>
    <w:semiHidden/>
    <w:unhideWhenUsed/>
    <w:rsid w:val="0075619D"/>
    <w:rPr>
      <w:b/>
      <w:bCs/>
    </w:rPr>
  </w:style>
  <w:style w:type="character" w:customStyle="1" w:styleId="CommentSubjectChar">
    <w:name w:val="Comment Subject Char"/>
    <w:basedOn w:val="CommentTextChar"/>
    <w:link w:val="CommentSubject"/>
    <w:uiPriority w:val="99"/>
    <w:semiHidden/>
    <w:rsid w:val="0075619D"/>
    <w:rPr>
      <w:rFonts w:cs="Arial Unicode MS"/>
      <w:b/>
      <w:bCs/>
      <w:color w:val="000000"/>
    </w:rPr>
  </w:style>
  <w:style w:type="paragraph" w:styleId="BalloonText">
    <w:name w:val="Balloon Text"/>
    <w:basedOn w:val="Normal"/>
    <w:link w:val="BalloonTextChar"/>
    <w:uiPriority w:val="99"/>
    <w:semiHidden/>
    <w:unhideWhenUsed/>
    <w:rsid w:val="007561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619D"/>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Polly</dc:creator>
  <cp:lastModifiedBy>Polly Logan</cp:lastModifiedBy>
  <cp:revision>2</cp:revision>
  <cp:lastPrinted>2021-03-04T04:17:00Z</cp:lastPrinted>
  <dcterms:created xsi:type="dcterms:W3CDTF">2022-03-04T01:56:00Z</dcterms:created>
  <dcterms:modified xsi:type="dcterms:W3CDTF">2022-03-04T01:56:00Z</dcterms:modified>
</cp:coreProperties>
</file>